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0"/>
        <w:gridCol w:w="906"/>
        <w:gridCol w:w="993"/>
        <w:gridCol w:w="1161"/>
        <w:gridCol w:w="1620"/>
        <w:gridCol w:w="263"/>
        <w:gridCol w:w="1087"/>
        <w:gridCol w:w="720"/>
        <w:gridCol w:w="811"/>
      </w:tblGrid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940FC1">
              <w:rPr>
                <w:rFonts w:ascii="Cambria" w:hAnsi="Cambria"/>
                <w:sz w:val="20"/>
                <w:szCs w:val="20"/>
              </w:rPr>
              <w:t>Prezime, srednje slovo, ime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FB4253" w:rsidP="00AE78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Vesna </w:t>
            </w:r>
            <w:r w:rsidR="00FE656D">
              <w:rPr>
                <w:rFonts w:ascii="Cambria" w:hAnsi="Cambria"/>
                <w:b/>
              </w:rPr>
              <w:t>G. Polovina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Zvanje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FE656D" w:rsidP="00AE7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Redovni profesor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Uža naučna oblast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FE656D" w:rsidP="00892E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Opšta lingvistika</w:t>
            </w:r>
          </w:p>
        </w:tc>
      </w:tr>
      <w:tr w:rsidR="00AE7812" w:rsidRPr="00940FC1" w:rsidTr="008B7A05">
        <w:tc>
          <w:tcPr>
            <w:tcW w:w="2178" w:type="dxa"/>
            <w:gridSpan w:val="2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Akademska karijera</w:t>
            </w:r>
          </w:p>
        </w:tc>
        <w:tc>
          <w:tcPr>
            <w:tcW w:w="906" w:type="dxa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Godina 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Institucija 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Oblast 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Izbor u zvanje</w:t>
            </w:r>
          </w:p>
        </w:tc>
        <w:tc>
          <w:tcPr>
            <w:tcW w:w="906" w:type="dxa"/>
            <w:shd w:val="clear" w:color="auto" w:fill="auto"/>
          </w:tcPr>
          <w:p w:rsidR="00CC656A" w:rsidRPr="00E75B67" w:rsidRDefault="00FE656D" w:rsidP="00CC6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2001.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CC656A" w:rsidRPr="00FE656D" w:rsidRDefault="00FE656D" w:rsidP="00CC656A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E656D">
              <w:rPr>
                <w:rFonts w:ascii="Cambria" w:hAnsi="Cambria"/>
                <w:sz w:val="20"/>
                <w:szCs w:val="20"/>
                <w:lang w:val="fr-FR"/>
              </w:rPr>
              <w:t>Filološki fakultet, Univerzitet u Beogradu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B00BF" w:rsidRPr="00660DBD" w:rsidRDefault="00DB00BF" w:rsidP="00DB00BF">
            <w:pPr>
              <w:snapToGrid w:val="0"/>
              <w:rPr>
                <w:rFonts w:ascii="Cambria" w:hAnsi="Cambria"/>
                <w:color w:val="000000"/>
                <w:sz w:val="20"/>
                <w:szCs w:val="20"/>
                <w:lang w:val="fr-FR"/>
              </w:rPr>
            </w:pPr>
          </w:p>
          <w:p w:rsidR="00CC656A" w:rsidRPr="00E91FAD" w:rsidRDefault="00FE656D" w:rsidP="00892E1E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Opšta lingvistika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Doktorat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FE656D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1986.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CC656A" w:rsidRPr="00660DBD" w:rsidRDefault="00660DBD" w:rsidP="00CC656A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E656D">
              <w:rPr>
                <w:rFonts w:ascii="Cambria" w:hAnsi="Cambria"/>
                <w:sz w:val="20"/>
                <w:szCs w:val="20"/>
                <w:lang w:val="fr-FR"/>
              </w:rPr>
              <w:t>Filološki fakultet, Univerzitet u Beogradu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CC656A" w:rsidRPr="007B2734" w:rsidRDefault="007B2734" w:rsidP="007B273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  <w:r w:rsidR="00FE656D">
              <w:rPr>
                <w:rFonts w:ascii="Cambria" w:hAnsi="Cambria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lingvističkih nauka</w:t>
            </w:r>
          </w:p>
        </w:tc>
      </w:tr>
      <w:tr w:rsidR="00CC656A" w:rsidRPr="00E75B67" w:rsidTr="008B7A05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Diploma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FE656D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1977.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CC656A" w:rsidRPr="00660DBD" w:rsidRDefault="00660DBD" w:rsidP="00CC656A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E656D">
              <w:rPr>
                <w:rFonts w:ascii="Cambria" w:hAnsi="Cambria"/>
                <w:sz w:val="20"/>
                <w:szCs w:val="20"/>
                <w:lang w:val="fr-FR"/>
              </w:rPr>
              <w:t>Filološki fakultet, Univerzitet u Beogradu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CC656A" w:rsidRPr="00E91FAD" w:rsidRDefault="00FE656D" w:rsidP="00D534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anglistika</w:t>
            </w:r>
          </w:p>
        </w:tc>
      </w:tr>
      <w:tr w:rsidR="00940FC1" w:rsidRPr="001F6D8B" w:rsidTr="008B7A05">
        <w:tc>
          <w:tcPr>
            <w:tcW w:w="9739" w:type="dxa"/>
            <w:gridSpan w:val="10"/>
            <w:shd w:val="clear" w:color="auto" w:fill="auto"/>
          </w:tcPr>
          <w:p w:rsidR="00940FC1" w:rsidRPr="001F6D8B" w:rsidRDefault="00940FC1" w:rsidP="001F6D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D8B">
              <w:rPr>
                <w:rFonts w:ascii="Cambria" w:hAnsi="Cambria"/>
                <w:b/>
                <w:sz w:val="20"/>
                <w:szCs w:val="20"/>
              </w:rPr>
              <w:t>Spisak disertacija u kojima je nastavnik mentor ili je bio mentor u prethodnih 10 godina</w:t>
            </w:r>
          </w:p>
        </w:tc>
      </w:tr>
      <w:tr w:rsidR="00AE7812" w:rsidRPr="00AE7812" w:rsidTr="008B7A05">
        <w:tc>
          <w:tcPr>
            <w:tcW w:w="558" w:type="dxa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R.B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Naslov disertacije</w:t>
            </w:r>
          </w:p>
        </w:tc>
        <w:tc>
          <w:tcPr>
            <w:tcW w:w="1620" w:type="dxa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Ime kandidata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 xml:space="preserve">*prijavljena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** odbranjena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FB4253">
            <w:pPr>
              <w:jc w:val="both"/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Glagoli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komunikacije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u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engleskom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srpskom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jeziku</w:t>
            </w:r>
            <w:r w:rsidRPr="00393965">
              <w:rPr>
                <w:rFonts w:ascii="Cambria Math" w:hAnsi="Cambria Math" w:cs="Calibri"/>
                <w:sz w:val="20"/>
                <w:szCs w:val="20"/>
                <w:lang w:val="sr-Cyrl-CS"/>
              </w:rPr>
              <w:t xml:space="preserve">: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forma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funkcija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u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diskursu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FB4253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mrs Božana Tomić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DB00BF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  <w:lang w:val="sr-Latn-BA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Usvajanje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nastava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engleskih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frazalnih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glagola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u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osnovnoj</w:t>
            </w:r>
            <w:r w:rsidRPr="00393965">
              <w:rPr>
                <w:rFonts w:ascii="Cambria Math" w:hAnsi="Cambria Math" w:cs="Calibri"/>
                <w:sz w:val="20"/>
                <w:szCs w:val="20"/>
                <w:lang w:val="sr-Cyrl-CS"/>
              </w:rPr>
              <w:t xml:space="preserve"> š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koli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393965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mrs</w:t>
            </w:r>
            <w:r w:rsidR="00FB4253" w:rsidRPr="00393965">
              <w:rPr>
                <w:rFonts w:ascii="Cambria Math" w:hAnsi="Cambria Math" w:cs="Calibri"/>
                <w:sz w:val="20"/>
                <w:szCs w:val="20"/>
              </w:rPr>
              <w:t xml:space="preserve"> Malešević Mihaela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10. 09. 2018.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A56B6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Kontrastivna analiza kolokacija sa imenicama koje označavaju ljudska bića u engleskom i srpskom jeziku   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393965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mrs</w:t>
            </w:r>
            <w:r w:rsidR="00FB4253" w:rsidRPr="00393965">
              <w:rPr>
                <w:rFonts w:ascii="Cambria Math" w:hAnsi="Cambria Math" w:cs="Calibri"/>
                <w:sz w:val="20"/>
                <w:szCs w:val="20"/>
              </w:rPr>
              <w:t xml:space="preserve"> Jevrić Tamara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29. 09. 2017.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Jezi</w:t>
            </w:r>
            <w:r w:rsidRPr="00393965">
              <w:rPr>
                <w:rFonts w:ascii="Cambria Math" w:hAnsi="Cambria Math" w:cs="Calibri"/>
                <w:sz w:val="20"/>
                <w:szCs w:val="20"/>
                <w:lang w:val="sr-Cyrl-CS"/>
              </w:rPr>
              <w:t>č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ki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aspekti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interakcije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lekara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pacijenta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u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engleskom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i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srpskom</w:t>
            </w:r>
            <w:r w:rsidR="00393965" w:rsidRPr="00393965"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393965">
              <w:rPr>
                <w:rFonts w:ascii="Cambria Math" w:hAnsi="Cambria Math" w:cs="Calibri"/>
                <w:sz w:val="20"/>
                <w:szCs w:val="20"/>
              </w:rPr>
              <w:t>jeziku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Sinadinović Danka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14. 07. 2017.  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Razvoj terminološkog korpusa farmaceutske struke i njegove specifičnosti   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 Kerničan Leontina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26.09.2016.</w:t>
            </w:r>
          </w:p>
        </w:tc>
      </w:tr>
      <w:tr w:rsidR="00162242" w:rsidRPr="00393965" w:rsidTr="0091391D">
        <w:tc>
          <w:tcPr>
            <w:tcW w:w="558" w:type="dxa"/>
            <w:shd w:val="clear" w:color="auto" w:fill="auto"/>
          </w:tcPr>
          <w:p w:rsidR="00162242" w:rsidRPr="00D06B3C" w:rsidRDefault="00162242" w:rsidP="0091391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62242" w:rsidRPr="00393965" w:rsidRDefault="00FB4253" w:rsidP="0091391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Diskursna obeležja javnih prezentacija kompanija/preduzeća   </w:t>
            </w:r>
          </w:p>
        </w:tc>
        <w:tc>
          <w:tcPr>
            <w:tcW w:w="1620" w:type="dxa"/>
            <w:shd w:val="clear" w:color="auto" w:fill="auto"/>
          </w:tcPr>
          <w:p w:rsidR="00162242" w:rsidRPr="00393965" w:rsidRDefault="00FB4253" w:rsidP="0091391D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 Plavša Marija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162242" w:rsidRPr="00393965" w:rsidRDefault="00FB4253" w:rsidP="0091391D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20.07.2016.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481A1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Lingvistička obeležja diskursa javnih političkih debata   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 Vojinović Kostić Jelena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18.07.2016.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  <w:lang w:val="fr-FR"/>
              </w:rPr>
              <w:t xml:space="preserve">Kontrastivna analiza stručne terminologije EU kroz perspektivu korpusne lingvistike   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Ivanović Igor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23.07.2014.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481A1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FB4253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Kreativnost i ograničenost u leksici engleskog jezika pomorske struke</w:t>
            </w:r>
          </w:p>
        </w:tc>
        <w:tc>
          <w:tcPr>
            <w:tcW w:w="1620" w:type="dxa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  Kovačević  Sanela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FB4253" w:rsidP="00AE7812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15.07.2014.  </w:t>
            </w:r>
          </w:p>
        </w:tc>
      </w:tr>
      <w:tr w:rsidR="00162242" w:rsidRPr="00393965" w:rsidTr="0091391D">
        <w:tc>
          <w:tcPr>
            <w:tcW w:w="558" w:type="dxa"/>
            <w:shd w:val="clear" w:color="auto" w:fill="auto"/>
          </w:tcPr>
          <w:p w:rsidR="00162242" w:rsidRPr="00D06B3C" w:rsidRDefault="00162242" w:rsidP="0091391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62242" w:rsidRPr="00393965" w:rsidRDefault="00FB4253" w:rsidP="0091391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 xml:space="preserve">Uticaj nastave gramatike na opšte znanje engleskog jezika kao stranog. Eksperimentalno istraživanje na uzorku studenata Tehnološko-metalurškog fakulteta u Beogradu   </w:t>
            </w:r>
          </w:p>
        </w:tc>
        <w:tc>
          <w:tcPr>
            <w:tcW w:w="1620" w:type="dxa"/>
            <w:shd w:val="clear" w:color="auto" w:fill="auto"/>
          </w:tcPr>
          <w:p w:rsidR="00162242" w:rsidRPr="00393965" w:rsidRDefault="00FB4253" w:rsidP="0091391D">
            <w:pPr>
              <w:rPr>
                <w:rFonts w:ascii="Cambria Math" w:hAnsi="Cambria Math" w:cs="Calibri"/>
                <w:sz w:val="20"/>
                <w:szCs w:val="20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mr Jovanović  Dijana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162242" w:rsidRPr="00393965" w:rsidRDefault="00FB4253" w:rsidP="0091391D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  <w:r w:rsidRPr="00393965">
              <w:rPr>
                <w:rFonts w:ascii="Cambria Math" w:hAnsi="Cambria Math" w:cs="Calibri"/>
                <w:sz w:val="20"/>
                <w:szCs w:val="20"/>
              </w:rPr>
              <w:t>21.03.2014.</w:t>
            </w:r>
          </w:p>
        </w:tc>
      </w:tr>
      <w:tr w:rsidR="00C70EC5" w:rsidRPr="007B2734" w:rsidTr="008B7A05">
        <w:tc>
          <w:tcPr>
            <w:tcW w:w="9739" w:type="dxa"/>
            <w:gridSpan w:val="10"/>
            <w:shd w:val="clear" w:color="auto" w:fill="auto"/>
          </w:tcPr>
          <w:p w:rsidR="008C2D2D" w:rsidRDefault="008C2D2D" w:rsidP="008C2D2D">
            <w:pPr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8C2D2D">
              <w:rPr>
                <w:rFonts w:ascii="Cambria" w:hAnsi="Cambria"/>
                <w:sz w:val="18"/>
                <w:szCs w:val="18"/>
                <w:lang w:val="sr-Cyrl-CS"/>
              </w:rPr>
              <w:t>*Godina  u kojoj je disertacija prijavljena (samo za disertacije koje su u toku),</w:t>
            </w:r>
          </w:p>
          <w:p w:rsidR="00C70EC5" w:rsidRPr="004B0B4A" w:rsidRDefault="008C2D2D" w:rsidP="008C2D2D">
            <w:pPr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8C2D2D">
              <w:rPr>
                <w:rFonts w:ascii="Cambria" w:hAnsi="Cambria"/>
                <w:sz w:val="18"/>
                <w:szCs w:val="18"/>
                <w:lang w:val="sr-Cyrl-CS"/>
              </w:rPr>
              <w:t xml:space="preserve"> ** Godina u kojoj je disertacija odbranjena (samo za disertacije iz ranijeg perioda)</w:t>
            </w:r>
          </w:p>
        </w:tc>
      </w:tr>
      <w:tr w:rsidR="00940FC1" w:rsidRPr="007B2734" w:rsidTr="008B7A05">
        <w:tc>
          <w:tcPr>
            <w:tcW w:w="9739" w:type="dxa"/>
            <w:gridSpan w:val="10"/>
            <w:shd w:val="clear" w:color="auto" w:fill="auto"/>
          </w:tcPr>
          <w:p w:rsidR="00940FC1" w:rsidRPr="00997B12" w:rsidRDefault="00940FC1" w:rsidP="00940FC1">
            <w:pPr>
              <w:rPr>
                <w:rFonts w:ascii="Cambria" w:hAnsi="Cambria"/>
                <w:sz w:val="20"/>
                <w:szCs w:val="20"/>
                <w:lang w:val="sr-Latn-BA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Radoviunau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č</w:t>
            </w:r>
            <w:r w:rsidRPr="00940FC1">
              <w:rPr>
                <w:rFonts w:ascii="Cambria" w:hAnsi="Cambria"/>
                <w:sz w:val="20"/>
                <w:szCs w:val="20"/>
              </w:rPr>
              <w:t>nim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č</w:t>
            </w:r>
            <w:r w:rsidRPr="00940FC1">
              <w:rPr>
                <w:rFonts w:ascii="Cambria" w:hAnsi="Cambria"/>
                <w:sz w:val="20"/>
                <w:szCs w:val="20"/>
              </w:rPr>
              <w:t>asopisimaizoblastistudijskogprogramasazvani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č</w:t>
            </w:r>
            <w:r w:rsidRPr="00940FC1">
              <w:rPr>
                <w:rFonts w:ascii="Cambria" w:hAnsi="Cambria"/>
                <w:sz w:val="20"/>
                <w:szCs w:val="20"/>
              </w:rPr>
              <w:t>nelisteresornogministarstvazanauku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, </w:t>
            </w:r>
            <w:r w:rsidRPr="00940FC1">
              <w:rPr>
                <w:rFonts w:ascii="Cambria" w:hAnsi="Cambria"/>
                <w:sz w:val="20"/>
                <w:szCs w:val="20"/>
              </w:rPr>
              <w:t>usladusazahtevimadopunskihstandardazadato</w:t>
            </w:r>
            <w:r w:rsidR="00CF78A4">
              <w:rPr>
                <w:rFonts w:ascii="Cambria" w:hAnsi="Cambria"/>
                <w:sz w:val="20"/>
                <w:szCs w:val="20"/>
              </w:rPr>
              <w:t>polje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(</w:t>
            </w:r>
            <w:r w:rsidR="00997B12">
              <w:rPr>
                <w:rFonts w:ascii="Cambria" w:hAnsi="Cambria"/>
                <w:sz w:val="20"/>
                <w:szCs w:val="20"/>
              </w:rPr>
              <w:t>radovizaposlednjiizborniperiod</w:t>
            </w:r>
            <w:r w:rsidR="00997B12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, </w:t>
            </w:r>
            <w:r w:rsidR="00CF78A4">
              <w:rPr>
                <w:rFonts w:ascii="Cambria" w:hAnsi="Cambria"/>
                <w:sz w:val="20"/>
                <w:szCs w:val="20"/>
              </w:rPr>
              <w:t>minimalno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5 </w:t>
            </w:r>
            <w:r w:rsidR="00CF78A4">
              <w:rPr>
                <w:rFonts w:ascii="Cambria" w:hAnsi="Cambria"/>
                <w:sz w:val="20"/>
                <w:szCs w:val="20"/>
              </w:rPr>
              <w:t>nevi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>š</w:t>
            </w:r>
            <w:r w:rsidR="00CF78A4">
              <w:rPr>
                <w:rFonts w:ascii="Cambria" w:hAnsi="Cambria"/>
                <w:sz w:val="20"/>
                <w:szCs w:val="20"/>
              </w:rPr>
              <w:t>eod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0)</w:t>
            </w:r>
          </w:p>
        </w:tc>
      </w:tr>
      <w:tr w:rsidR="00D35804" w:rsidRPr="007B2734" w:rsidTr="008B7A05">
        <w:tc>
          <w:tcPr>
            <w:tcW w:w="558" w:type="dxa"/>
            <w:shd w:val="clear" w:color="auto" w:fill="auto"/>
          </w:tcPr>
          <w:p w:rsidR="00D35804" w:rsidRPr="00FB4253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D35804" w:rsidRPr="001F6D8B" w:rsidRDefault="007B2734" w:rsidP="00D35804">
            <w:pPr>
              <w:pStyle w:val="ListParagraph"/>
              <w:ind w:left="0"/>
              <w:rPr>
                <w:rFonts w:ascii="Cambria" w:hAnsi="Cambria" w:cs="TimesNewRomanPSMT"/>
                <w:color w:val="000000"/>
                <w:sz w:val="18"/>
                <w:szCs w:val="18"/>
                <w:lang w:val="sr-Cyrl-CS" w:eastAsia="ko-KR"/>
              </w:rPr>
            </w:pPr>
            <w:r w:rsidRPr="007B2734">
              <w:rPr>
                <w:rFonts w:ascii="Cambria" w:hAnsi="Cambria" w:cs="TimesNewRomanPSMT"/>
                <w:color w:val="000000"/>
                <w:sz w:val="18"/>
                <w:szCs w:val="18"/>
                <w:lang w:val="sr-Cyrl-CS" w:eastAsia="ko-KR"/>
              </w:rPr>
              <w:t xml:space="preserve">Весна Половина, (2018). Појам функције у лингвистици текста/дискурса у јужнословенској лингвистици. у: </w:t>
            </w:r>
            <w:r w:rsidRPr="007B2734">
              <w:rPr>
                <w:rFonts w:ascii="Cambria" w:hAnsi="Cambria" w:cs="TimesNewRomanPSMT"/>
                <w:i/>
                <w:color w:val="000000"/>
                <w:sz w:val="18"/>
                <w:szCs w:val="18"/>
                <w:lang w:val="sr-Cyrl-CS" w:eastAsia="ko-KR"/>
              </w:rPr>
              <w:t>Српска славистика. Зборник радова српске делегације на XVI међународном конгресу слависта. Том I. Језик</w:t>
            </w:r>
            <w:r w:rsidRPr="007B2734">
              <w:rPr>
                <w:rFonts w:ascii="Cambria" w:hAnsi="Cambria" w:cs="TimesNewRomanPSMT"/>
                <w:color w:val="000000"/>
                <w:sz w:val="18"/>
                <w:szCs w:val="18"/>
                <w:lang w:val="sr-Cyrl-CS" w:eastAsia="ko-KR"/>
              </w:rPr>
              <w:t>. Београд: ССДС, 229–244.</w:t>
            </w:r>
          </w:p>
        </w:tc>
        <w:tc>
          <w:tcPr>
            <w:tcW w:w="811" w:type="dxa"/>
            <w:shd w:val="clear" w:color="auto" w:fill="auto"/>
          </w:tcPr>
          <w:p w:rsidR="00D35804" w:rsidRDefault="00D35804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D35804" w:rsidRPr="007B2734" w:rsidTr="008B7A05">
        <w:tc>
          <w:tcPr>
            <w:tcW w:w="558" w:type="dxa"/>
            <w:shd w:val="clear" w:color="auto" w:fill="auto"/>
          </w:tcPr>
          <w:p w:rsidR="00D35804" w:rsidRPr="00FB4253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D35804" w:rsidRPr="00FB4253" w:rsidRDefault="007B2734" w:rsidP="004B0B4A">
            <w:pPr>
              <w:pStyle w:val="BodyText"/>
              <w:spacing w:after="0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Vesna G. Polovina, Melina M. Nikolić. (2018). Narušavanje odnosa moći u konfrontacionom intervjuu. </w:t>
            </w:r>
            <w:r w:rsidRPr="007B2734">
              <w:rPr>
                <w:rFonts w:ascii="Cambria" w:hAnsi="Cambria"/>
                <w:i/>
                <w:color w:val="000000"/>
                <w:sz w:val="18"/>
                <w:szCs w:val="18"/>
                <w:lang w:val="sr-Cyrl-CS"/>
              </w:rPr>
              <w:t>Анали Филолошког факултета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>. - Vol. 30, No. 1, p.299-318. (ISSN 0522-8468)</w:t>
            </w:r>
          </w:p>
        </w:tc>
        <w:tc>
          <w:tcPr>
            <w:tcW w:w="811" w:type="dxa"/>
            <w:shd w:val="clear" w:color="auto" w:fill="auto"/>
          </w:tcPr>
          <w:p w:rsidR="00D35804" w:rsidRDefault="00D35804" w:rsidP="004B0B4A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8B7A05">
        <w:trPr>
          <w:trHeight w:val="755"/>
        </w:trPr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FB4253" w:rsidRDefault="007B2734" w:rsidP="00B701EF">
            <w:pPr>
              <w:pStyle w:val="Default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sz w:val="18"/>
                <w:szCs w:val="18"/>
                <w:lang w:val="sr-Cyrl-CS"/>
              </w:rPr>
              <w:t xml:space="preserve">Маја Ђукановић, Весна Половина, (2018). Културно-специфична лексика у преводу Ива Андрића на словеначки, француски и енглески језик, 241-260, у: </w:t>
            </w:r>
            <w:r w:rsidRPr="007B2734">
              <w:rPr>
                <w:rFonts w:ascii="Cambria" w:hAnsi="Cambria"/>
                <w:i/>
                <w:sz w:val="18"/>
                <w:szCs w:val="18"/>
                <w:lang w:val="sr-Cyrl-CS"/>
              </w:rPr>
              <w:t>Иво Андрић у нашем времену,</w:t>
            </w:r>
            <w:r w:rsidRPr="007B2734">
              <w:rPr>
                <w:rFonts w:ascii="Cambria" w:hAnsi="Cambria"/>
                <w:sz w:val="18"/>
                <w:szCs w:val="18"/>
                <w:lang w:val="sr-Cyrl-CS"/>
              </w:rPr>
              <w:t xml:space="preserve"> Андрићев институт, Андрићград – Вишеград.</w:t>
            </w: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8B7A05"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7B2734" w:rsidRDefault="007B2734" w:rsidP="00892E1E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color w:val="000000"/>
                <w:sz w:val="18"/>
                <w:szCs w:val="18"/>
                <w:lang w:val="ru-RU"/>
              </w:rPr>
              <w:t xml:space="preserve">Половина, В., Ђукановић, М. (2017) Фраземи са компонентом </w:t>
            </w:r>
            <w:r w:rsidRPr="007B2734">
              <w:rPr>
                <w:rFonts w:ascii="Cambria" w:hAnsi="Cambria"/>
                <w:i/>
                <w:color w:val="000000"/>
                <w:sz w:val="18"/>
                <w:szCs w:val="18"/>
                <w:lang w:val="ru-RU"/>
              </w:rPr>
              <w:t>воз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ru-RU"/>
              </w:rPr>
              <w:t xml:space="preserve"> у српском, словеначком, енглеском и француском – културолошке импликације, Зборник Радова </w:t>
            </w:r>
            <w:r w:rsidRPr="007B2734">
              <w:rPr>
                <w:rFonts w:ascii="Cambria" w:hAnsi="Cambria"/>
                <w:i/>
                <w:color w:val="000000"/>
                <w:sz w:val="18"/>
                <w:szCs w:val="18"/>
                <w:lang w:val="ru-RU"/>
              </w:rPr>
              <w:t>Железница, књижевност и филм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ru-RU"/>
              </w:rPr>
              <w:t xml:space="preserve"> (ур. А. Вранеш), Библиотека Научни скупови Ојељења за књижевност, Коло Зборници радова књ. 4, стр. 129-140</w:t>
            </w: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7F0F1F" w:rsidRPr="007B2734" w:rsidTr="008B7A05">
        <w:tc>
          <w:tcPr>
            <w:tcW w:w="558" w:type="dxa"/>
            <w:shd w:val="clear" w:color="auto" w:fill="auto"/>
          </w:tcPr>
          <w:p w:rsidR="007F0F1F" w:rsidRPr="00332903" w:rsidRDefault="007F0F1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7F0F1F" w:rsidRPr="007B2734" w:rsidRDefault="007B2734" w:rsidP="00A310B1">
            <w:pPr>
              <w:pStyle w:val="Heading1"/>
              <w:spacing w:before="0" w:after="0"/>
              <w:rPr>
                <w:rFonts w:ascii="Cambria" w:hAnsi="Cambria"/>
                <w:b w:val="0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b w:val="0"/>
                <w:sz w:val="18"/>
                <w:szCs w:val="18"/>
                <w:lang w:val="sr-Cyrl-CS"/>
              </w:rPr>
              <w:t xml:space="preserve">Стокич Т.В., Половина В.(2016). Использование двуязычных словарей и комментариев преподавателей в переводных заданиях в целях развития словарного запаса английского как второго языка, </w:t>
            </w:r>
            <w:r w:rsidRPr="007B2734">
              <w:rPr>
                <w:rFonts w:ascii="Cambria" w:hAnsi="Cambria"/>
                <w:b w:val="0"/>
                <w:i/>
                <w:sz w:val="18"/>
                <w:szCs w:val="18"/>
                <w:lang w:val="sr-Cyrl-CS"/>
              </w:rPr>
              <w:t>Филологические науки в МГИМО</w:t>
            </w:r>
            <w:r w:rsidRPr="007B2734">
              <w:rPr>
                <w:rFonts w:ascii="Cambria" w:hAnsi="Cambria"/>
                <w:b w:val="0"/>
                <w:sz w:val="18"/>
                <w:szCs w:val="18"/>
                <w:lang w:val="sr-Cyrl-CS"/>
              </w:rPr>
              <w:t>, выпуск №6, издательство «МГИМО-Университет»,  стр.116-127.</w:t>
            </w:r>
          </w:p>
        </w:tc>
        <w:tc>
          <w:tcPr>
            <w:tcW w:w="811" w:type="dxa"/>
            <w:shd w:val="clear" w:color="auto" w:fill="auto"/>
          </w:tcPr>
          <w:p w:rsidR="007F0F1F" w:rsidRPr="00A61469" w:rsidRDefault="007F0F1F" w:rsidP="001F6D8B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8B7A05"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7B2734" w:rsidRDefault="007B2734" w:rsidP="00892E1E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Polovina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.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V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. (2015).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Tradicijaiinovacija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 /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dvestranedigitalnehumanistike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u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: </w:t>
            </w:r>
            <w:r w:rsidRPr="007B2734">
              <w:rPr>
                <w:rFonts w:ascii="Cambria" w:hAnsi="Cambria"/>
                <w:i/>
                <w:color w:val="000000"/>
                <w:sz w:val="18"/>
                <w:szCs w:val="18"/>
              </w:rPr>
              <w:t>Digititalnahumanistika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tematskizbornik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Beograd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: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Filoloskifakultet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color w:val="000000"/>
                <w:sz w:val="18"/>
                <w:szCs w:val="18"/>
              </w:rPr>
              <w:t>knj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>.1, 49-59.</w:t>
            </w: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5A5DC7" w:rsidRPr="007B2734" w:rsidTr="008B7A05">
        <w:tc>
          <w:tcPr>
            <w:tcW w:w="558" w:type="dxa"/>
            <w:shd w:val="clear" w:color="auto" w:fill="auto"/>
          </w:tcPr>
          <w:p w:rsidR="005A5DC7" w:rsidRPr="00FB4253" w:rsidRDefault="005A5DC7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5A5DC7" w:rsidRPr="007B2734" w:rsidRDefault="007B2734" w:rsidP="007B2734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 xml:space="preserve">Jelić G. i Polovina V. (2015) Samoispravka i ispravka u jeziku kratkih poruka. </w:t>
            </w:r>
            <w:r w:rsidRPr="007B2734">
              <w:rPr>
                <w:rFonts w:ascii="Cambria" w:hAnsi="Cambria"/>
                <w:i/>
                <w:color w:val="000000"/>
                <w:sz w:val="18"/>
                <w:szCs w:val="18"/>
                <w:lang w:val="sr-Cyrl-CS"/>
              </w:rPr>
              <w:t>Anali Filološkog fakulteta</w:t>
            </w:r>
            <w:r w:rsidRPr="007B2734"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  <w:t>. Beograd. 27/2, 406-423.</w:t>
            </w:r>
          </w:p>
        </w:tc>
        <w:tc>
          <w:tcPr>
            <w:tcW w:w="811" w:type="dxa"/>
            <w:shd w:val="clear" w:color="auto" w:fill="auto"/>
          </w:tcPr>
          <w:p w:rsidR="005A5DC7" w:rsidRDefault="005A5DC7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F64480" w:rsidRPr="007B2734" w:rsidTr="00341F6D">
        <w:tc>
          <w:tcPr>
            <w:tcW w:w="558" w:type="dxa"/>
            <w:shd w:val="clear" w:color="auto" w:fill="auto"/>
          </w:tcPr>
          <w:p w:rsidR="00F64480" w:rsidRPr="00FB4253" w:rsidRDefault="00F64480" w:rsidP="00341F6D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F64480" w:rsidRPr="007B2734" w:rsidRDefault="007B2734" w:rsidP="00341F6D">
            <w:pPr>
              <w:rPr>
                <w:rFonts w:ascii="Cambria" w:hAnsi="Cambria" w:cs="Arial"/>
                <w:bCs/>
                <w:sz w:val="18"/>
                <w:szCs w:val="18"/>
                <w:lang w:val="ru-RU"/>
              </w:rPr>
            </w:pPr>
            <w:r w:rsidRPr="007B2734">
              <w:rPr>
                <w:rFonts w:ascii="Cambria" w:hAnsi="Cambria" w:cs="Arial"/>
                <w:bCs/>
                <w:sz w:val="18"/>
                <w:szCs w:val="18"/>
              </w:rPr>
              <w:t>Polovina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ru-RU"/>
              </w:rPr>
              <w:t xml:space="preserve">, </w:t>
            </w:r>
            <w:r w:rsidRPr="007B2734">
              <w:rPr>
                <w:rFonts w:ascii="Cambria" w:hAnsi="Cambria" w:cs="Arial"/>
                <w:bCs/>
                <w:sz w:val="18"/>
                <w:szCs w:val="18"/>
              </w:rPr>
              <w:t>V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ru-RU"/>
              </w:rPr>
              <w:t>. (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sr-Cyrl-CS"/>
              </w:rPr>
              <w:t>2015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ru-RU"/>
              </w:rPr>
              <w:t>)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sr-Cyrl-CS"/>
              </w:rPr>
              <w:t xml:space="preserve">. </w:t>
            </w:r>
            <w:r w:rsidRPr="007B2734">
              <w:rPr>
                <w:rFonts w:ascii="Cambria" w:hAnsi="Cambria" w:cs="Arial"/>
                <w:bCs/>
                <w:sz w:val="18"/>
                <w:szCs w:val="18"/>
              </w:rPr>
              <w:t>M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sr-Cyrl-CS"/>
              </w:rPr>
              <w:t xml:space="preserve">еђугенерацијска обележја медијских текстова о почетку Првог светског рата,  </w:t>
            </w:r>
            <w:r w:rsidRPr="007B2734">
              <w:rPr>
                <w:rFonts w:ascii="Cambria" w:hAnsi="Cambria" w:cs="Arial"/>
                <w:bCs/>
                <w:i/>
                <w:sz w:val="18"/>
                <w:szCs w:val="18"/>
                <w:lang w:val="sr-Cyrl-CS"/>
              </w:rPr>
              <w:t>Научни састанак слависта у Вукове дане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sr-Cyrl-CS"/>
              </w:rPr>
              <w:t>, 44/1, стр. 59/70</w:t>
            </w:r>
            <w:r w:rsidRPr="007B2734">
              <w:rPr>
                <w:rFonts w:ascii="Cambria" w:hAnsi="Cambria" w:cs="Arial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F64480" w:rsidRDefault="00F64480" w:rsidP="00341F6D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8B7A05" w:rsidRPr="007B2734" w:rsidTr="00DB00BF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5" w:rsidRPr="008B7A05" w:rsidRDefault="008B7A05" w:rsidP="008B7A05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5" w:rsidRPr="007B2734" w:rsidRDefault="007B2734" w:rsidP="008B7A05">
            <w:pPr>
              <w:rPr>
                <w:rFonts w:ascii="Cambria" w:hAnsi="Cambria"/>
                <w:bCs/>
                <w:sz w:val="18"/>
                <w:szCs w:val="18"/>
                <w:lang w:val="sr-Cyrl-CS"/>
              </w:rPr>
            </w:pP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VesnaPolovina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JasminaMoskovljevi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ć 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Popovi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ć, (2014), 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Re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>č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nikkaodeoud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>ž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benikaunastavimaternjegjezika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bCs/>
                <w:i/>
                <w:sz w:val="18"/>
                <w:szCs w:val="18"/>
                <w:lang w:val="en-GB"/>
              </w:rPr>
              <w:t>Primenjenalingvistika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, 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br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 xml:space="preserve">. 15, </w:t>
            </w:r>
            <w:r w:rsidRPr="007B2734">
              <w:rPr>
                <w:rFonts w:ascii="Cambria" w:hAnsi="Cambria"/>
                <w:bCs/>
                <w:sz w:val="18"/>
                <w:szCs w:val="18"/>
                <w:lang w:val="en-GB"/>
              </w:rPr>
              <w:t>str</w:t>
            </w:r>
            <w:r w:rsidRPr="007B2734">
              <w:rPr>
                <w:rFonts w:ascii="Cambria" w:hAnsi="Cambria"/>
                <w:bCs/>
                <w:sz w:val="18"/>
                <w:szCs w:val="18"/>
                <w:lang w:val="sr-Cyrl-CS"/>
              </w:rPr>
              <w:t>.161-171.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5" w:rsidRPr="00FB4253" w:rsidRDefault="008B7A05" w:rsidP="00C5631B">
            <w:pPr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9B1D66" w:rsidRPr="007B2734" w:rsidTr="008B7A05">
        <w:tc>
          <w:tcPr>
            <w:tcW w:w="558" w:type="dxa"/>
            <w:shd w:val="clear" w:color="auto" w:fill="auto"/>
          </w:tcPr>
          <w:p w:rsidR="009B1D66" w:rsidRPr="00FB4253" w:rsidRDefault="009B1D66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9B1D66" w:rsidRPr="001F6D8B" w:rsidRDefault="007B2734" w:rsidP="00462E3F">
            <w:pPr>
              <w:pStyle w:val="a"/>
              <w:rPr>
                <w:rFonts w:ascii="Cambria" w:hAnsi="Cambria"/>
                <w:sz w:val="18"/>
                <w:szCs w:val="18"/>
              </w:rPr>
            </w:pPr>
            <w:r w:rsidRPr="007B2734">
              <w:rPr>
                <w:rFonts w:ascii="Cambria" w:hAnsi="Cambria"/>
                <w:sz w:val="18"/>
                <w:szCs w:val="18"/>
              </w:rPr>
              <w:t xml:space="preserve">Vesna Polovina, (2013) Prezentacija sebe i drugih – različiti pristupi, u: Vraneš A. I Marklović Lj., </w:t>
            </w:r>
            <w:r w:rsidRPr="007B2734">
              <w:rPr>
                <w:rFonts w:ascii="Cambria" w:hAnsi="Cambria"/>
                <w:i/>
                <w:sz w:val="18"/>
                <w:szCs w:val="18"/>
              </w:rPr>
              <w:t>Kulture u dijalogu</w:t>
            </w:r>
            <w:r w:rsidRPr="007B2734">
              <w:rPr>
                <w:rFonts w:ascii="Cambria" w:hAnsi="Cambria"/>
                <w:sz w:val="18"/>
                <w:szCs w:val="18"/>
              </w:rPr>
              <w:t>, knj. 4, str. 15-23.</w:t>
            </w:r>
          </w:p>
        </w:tc>
        <w:tc>
          <w:tcPr>
            <w:tcW w:w="811" w:type="dxa"/>
            <w:shd w:val="clear" w:color="auto" w:fill="auto"/>
          </w:tcPr>
          <w:p w:rsidR="009B1D66" w:rsidRDefault="009B1D66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D443E9" w:rsidRPr="007B2734" w:rsidTr="008B7A05">
        <w:tc>
          <w:tcPr>
            <w:tcW w:w="9739" w:type="dxa"/>
            <w:gridSpan w:val="10"/>
            <w:shd w:val="clear" w:color="auto" w:fill="auto"/>
          </w:tcPr>
          <w:p w:rsidR="00D443E9" w:rsidRPr="00FB4253" w:rsidRDefault="00D443E9" w:rsidP="001F6D8B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1F6D8B">
              <w:rPr>
                <w:rFonts w:ascii="Cambria" w:hAnsi="Cambria"/>
                <w:b/>
                <w:sz w:val="20"/>
                <w:szCs w:val="20"/>
              </w:rPr>
              <w:t>Zbirnipodacinau</w:t>
            </w:r>
            <w:r w:rsidRPr="00FB4253">
              <w:rPr>
                <w:rFonts w:ascii="Cambria" w:hAnsi="Cambria"/>
                <w:b/>
                <w:sz w:val="20"/>
                <w:szCs w:val="20"/>
                <w:lang w:val="sr-Cyrl-CS"/>
              </w:rPr>
              <w:t>č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neaktivnostnastavnika</w:t>
            </w:r>
          </w:p>
        </w:tc>
      </w:tr>
      <w:tr w:rsidR="00D443E9" w:rsidRPr="007B2734" w:rsidTr="00997B12">
        <w:tc>
          <w:tcPr>
            <w:tcW w:w="4077" w:type="dxa"/>
            <w:gridSpan w:val="4"/>
            <w:shd w:val="clear" w:color="auto" w:fill="auto"/>
          </w:tcPr>
          <w:p w:rsidR="00D443E9" w:rsidRPr="00FB4253" w:rsidRDefault="00D443E9" w:rsidP="00D443E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B4253">
              <w:rPr>
                <w:rFonts w:ascii="Cambria" w:hAnsi="Cambria"/>
                <w:sz w:val="20"/>
                <w:szCs w:val="20"/>
                <w:lang w:val="fr-FR"/>
              </w:rPr>
              <w:t>Ukupan broj citata, bez autocitata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443E9" w:rsidRPr="007B2734" w:rsidTr="00997B12">
        <w:tc>
          <w:tcPr>
            <w:tcW w:w="4077" w:type="dxa"/>
            <w:gridSpan w:val="4"/>
            <w:shd w:val="clear" w:color="auto" w:fill="auto"/>
          </w:tcPr>
          <w:p w:rsidR="00D443E9" w:rsidRPr="00FB4253" w:rsidRDefault="00D443E9" w:rsidP="00D443E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B4253">
              <w:rPr>
                <w:rFonts w:ascii="Cambria" w:hAnsi="Cambria"/>
                <w:sz w:val="20"/>
                <w:szCs w:val="20"/>
                <w:lang w:val="fr-FR"/>
              </w:rPr>
              <w:t>Ukupan broj radova sa SCI (ili SSCI) liste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443E9" w:rsidRPr="00D443E9" w:rsidTr="00997B12">
        <w:tc>
          <w:tcPr>
            <w:tcW w:w="4077" w:type="dxa"/>
            <w:gridSpan w:val="4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  <w:r w:rsidRPr="00D443E9">
              <w:rPr>
                <w:rFonts w:ascii="Cambria" w:hAnsi="Cambria"/>
                <w:sz w:val="20"/>
                <w:szCs w:val="20"/>
              </w:rPr>
              <w:t>Trenutno učešće na projektima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D443E9" w:rsidRPr="00CF78A4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:rsidR="00D443E9" w:rsidRPr="00CF78A4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43E9" w:rsidRPr="00D443E9" w:rsidTr="00997B12">
        <w:tc>
          <w:tcPr>
            <w:tcW w:w="4077" w:type="dxa"/>
            <w:gridSpan w:val="4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  <w:r w:rsidRPr="00D443E9">
              <w:rPr>
                <w:rFonts w:ascii="Cambria" w:hAnsi="Cambria"/>
                <w:sz w:val="20"/>
                <w:szCs w:val="20"/>
              </w:rPr>
              <w:t xml:space="preserve">Usavršavanja 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2903" w:rsidRPr="007B2734" w:rsidTr="008B7A05">
        <w:tc>
          <w:tcPr>
            <w:tcW w:w="9739" w:type="dxa"/>
            <w:gridSpan w:val="10"/>
            <w:shd w:val="clear" w:color="auto" w:fill="auto"/>
          </w:tcPr>
          <w:p w:rsidR="00F80F61" w:rsidRPr="00FB4253" w:rsidRDefault="00D443E9" w:rsidP="00341F6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  <w:r w:rsidRPr="00341F6D">
              <w:rPr>
                <w:rFonts w:ascii="Cambria" w:hAnsi="Cambria"/>
                <w:b/>
                <w:sz w:val="18"/>
                <w:szCs w:val="18"/>
                <w:lang w:val="sr-Cyrl-CS" w:eastAsia="sr-Cyrl-CS"/>
              </w:rPr>
              <w:t>Drugi podaci koje smatrate relevantnim:</w:t>
            </w:r>
          </w:p>
          <w:p w:rsidR="00332903" w:rsidRPr="00FB4253" w:rsidRDefault="00332903" w:rsidP="00DB00B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</w:tbl>
    <w:p w:rsidR="00A64CA3" w:rsidRPr="00FB4253" w:rsidRDefault="00A64CA3" w:rsidP="00350A8F">
      <w:pPr>
        <w:widowControl w:val="0"/>
        <w:autoSpaceDE w:val="0"/>
        <w:autoSpaceDN w:val="0"/>
        <w:adjustRightInd w:val="0"/>
        <w:rPr>
          <w:lang w:val="fr-FR"/>
        </w:rPr>
      </w:pPr>
    </w:p>
    <w:sectPr w:rsidR="00A64CA3" w:rsidRPr="00FB4253" w:rsidSect="00A6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F2A83"/>
    <w:multiLevelType w:val="hybridMultilevel"/>
    <w:tmpl w:val="04F8EBF4"/>
    <w:lvl w:ilvl="0" w:tplc="B72A5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A4"/>
    <w:multiLevelType w:val="hybridMultilevel"/>
    <w:tmpl w:val="C76AEAEC"/>
    <w:lvl w:ilvl="0" w:tplc="614AD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40E2A"/>
    <w:multiLevelType w:val="hybridMultilevel"/>
    <w:tmpl w:val="082E2294"/>
    <w:lvl w:ilvl="0" w:tplc="B72A598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3718"/>
    <w:multiLevelType w:val="hybridMultilevel"/>
    <w:tmpl w:val="80E8E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5473E"/>
    <w:multiLevelType w:val="hybridMultilevel"/>
    <w:tmpl w:val="5C5A600A"/>
    <w:lvl w:ilvl="0" w:tplc="CB4A61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F3F6C"/>
    <w:multiLevelType w:val="hybridMultilevel"/>
    <w:tmpl w:val="8178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5"/>
    <w:rsid w:val="00032C6D"/>
    <w:rsid w:val="00051D06"/>
    <w:rsid w:val="000A1EB7"/>
    <w:rsid w:val="000B392D"/>
    <w:rsid w:val="00110079"/>
    <w:rsid w:val="00112B61"/>
    <w:rsid w:val="00130393"/>
    <w:rsid w:val="0013689E"/>
    <w:rsid w:val="00162242"/>
    <w:rsid w:val="00184041"/>
    <w:rsid w:val="0018685C"/>
    <w:rsid w:val="001A4DD5"/>
    <w:rsid w:val="001D1154"/>
    <w:rsid w:val="001F6D8B"/>
    <w:rsid w:val="00235C92"/>
    <w:rsid w:val="002A71E1"/>
    <w:rsid w:val="00332903"/>
    <w:rsid w:val="00341F6D"/>
    <w:rsid w:val="00350A8F"/>
    <w:rsid w:val="00393965"/>
    <w:rsid w:val="003C3055"/>
    <w:rsid w:val="00462E3F"/>
    <w:rsid w:val="004776A2"/>
    <w:rsid w:val="00481A1D"/>
    <w:rsid w:val="004B0B4A"/>
    <w:rsid w:val="004F05A8"/>
    <w:rsid w:val="00513F00"/>
    <w:rsid w:val="00561052"/>
    <w:rsid w:val="005A5DC7"/>
    <w:rsid w:val="005C0E41"/>
    <w:rsid w:val="005C1BF2"/>
    <w:rsid w:val="006049D2"/>
    <w:rsid w:val="00660DBD"/>
    <w:rsid w:val="006827D5"/>
    <w:rsid w:val="006C1656"/>
    <w:rsid w:val="006C5727"/>
    <w:rsid w:val="007B2734"/>
    <w:rsid w:val="007F0F1F"/>
    <w:rsid w:val="007F7E43"/>
    <w:rsid w:val="00853A27"/>
    <w:rsid w:val="00862F4B"/>
    <w:rsid w:val="00892E1E"/>
    <w:rsid w:val="008A4116"/>
    <w:rsid w:val="008B7A05"/>
    <w:rsid w:val="008C2D2D"/>
    <w:rsid w:val="0091391D"/>
    <w:rsid w:val="00940FC1"/>
    <w:rsid w:val="00954BB5"/>
    <w:rsid w:val="00973567"/>
    <w:rsid w:val="00997B12"/>
    <w:rsid w:val="009B1D66"/>
    <w:rsid w:val="009D4B69"/>
    <w:rsid w:val="00A2048B"/>
    <w:rsid w:val="00A310B1"/>
    <w:rsid w:val="00A4492D"/>
    <w:rsid w:val="00A56B6D"/>
    <w:rsid w:val="00A61469"/>
    <w:rsid w:val="00A64CA3"/>
    <w:rsid w:val="00AA4233"/>
    <w:rsid w:val="00AE7812"/>
    <w:rsid w:val="00B701EF"/>
    <w:rsid w:val="00B84576"/>
    <w:rsid w:val="00B9296D"/>
    <w:rsid w:val="00BE17C4"/>
    <w:rsid w:val="00C5631B"/>
    <w:rsid w:val="00C70EC5"/>
    <w:rsid w:val="00CC656A"/>
    <w:rsid w:val="00CF78A4"/>
    <w:rsid w:val="00D06B3C"/>
    <w:rsid w:val="00D35804"/>
    <w:rsid w:val="00D443E9"/>
    <w:rsid w:val="00D534F2"/>
    <w:rsid w:val="00DB00BF"/>
    <w:rsid w:val="00DD3A46"/>
    <w:rsid w:val="00E64C81"/>
    <w:rsid w:val="00E75B67"/>
    <w:rsid w:val="00E91FAD"/>
    <w:rsid w:val="00ED5ECD"/>
    <w:rsid w:val="00F2695F"/>
    <w:rsid w:val="00F62C6C"/>
    <w:rsid w:val="00F64480"/>
    <w:rsid w:val="00F80F61"/>
    <w:rsid w:val="00FA4292"/>
    <w:rsid w:val="00FA6340"/>
    <w:rsid w:val="00FB4253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E1CEC-885B-46D6-A4C2-558854C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1E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01EF"/>
    <w:rPr>
      <w:color w:val="0000FF"/>
      <w:u w:val="single"/>
    </w:rPr>
  </w:style>
  <w:style w:type="paragraph" w:styleId="BodyText">
    <w:name w:val="Body Text"/>
    <w:basedOn w:val="Normal"/>
    <w:link w:val="BodyTextChar"/>
    <w:rsid w:val="00B701EF"/>
    <w:pPr>
      <w:widowControl w:val="0"/>
      <w:suppressAutoHyphens/>
      <w:spacing w:after="120"/>
      <w:jc w:val="both"/>
    </w:pPr>
    <w:rPr>
      <w:rFonts w:eastAsia="SimSun" w:cs="Lohit Hindi"/>
      <w:kern w:val="1"/>
      <w:lang w:eastAsia="hi-IN" w:bidi="hi-IN"/>
    </w:rPr>
  </w:style>
  <w:style w:type="character" w:customStyle="1" w:styleId="BodyTextChar">
    <w:name w:val="Body Text Char"/>
    <w:link w:val="BodyText"/>
    <w:rsid w:val="00B701EF"/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paragraph" w:customStyle="1" w:styleId="a">
    <w:name w:val="ЛИТЕРАТУРА"/>
    <w:basedOn w:val="Normal"/>
    <w:autoRedefine/>
    <w:qFormat/>
    <w:rsid w:val="00462E3F"/>
    <w:pPr>
      <w:jc w:val="both"/>
    </w:pPr>
    <w:rPr>
      <w:noProof/>
      <w:sz w:val="22"/>
      <w:szCs w:val="22"/>
      <w:lang w:val="sr-Cyrl-CS"/>
    </w:rPr>
  </w:style>
  <w:style w:type="paragraph" w:customStyle="1" w:styleId="Default">
    <w:name w:val="Default"/>
    <w:rsid w:val="00B70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B701EF"/>
    <w:rPr>
      <w:rFonts w:ascii="Calibri Light" w:eastAsia="Times New Roman" w:hAnsi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9B1D66"/>
    <w:pPr>
      <w:ind w:left="720"/>
      <w:contextualSpacing/>
    </w:pPr>
  </w:style>
  <w:style w:type="character" w:customStyle="1" w:styleId="apple-converted-space">
    <w:name w:val="apple-converted-space"/>
    <w:rsid w:val="009B1D66"/>
  </w:style>
  <w:style w:type="character" w:customStyle="1" w:styleId="paperpublishedheading">
    <w:name w:val="paperpublishedheading"/>
    <w:rsid w:val="009B1D66"/>
  </w:style>
  <w:style w:type="character" w:customStyle="1" w:styleId="papertitle">
    <w:name w:val="papertitle"/>
    <w:rsid w:val="009B1D66"/>
  </w:style>
  <w:style w:type="character" w:customStyle="1" w:styleId="papertext">
    <w:name w:val="papertext"/>
    <w:rsid w:val="009B1D66"/>
  </w:style>
  <w:style w:type="character" w:customStyle="1" w:styleId="Heading1Char">
    <w:name w:val="Heading 1 Char"/>
    <w:link w:val="Heading1"/>
    <w:uiPriority w:val="9"/>
    <w:rsid w:val="00A310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ssn">
    <w:name w:val="pissn"/>
    <w:rsid w:val="00A3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singidunum-universiti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bcavic</dc:creator>
  <cp:lastModifiedBy>Admin</cp:lastModifiedBy>
  <cp:revision>2</cp:revision>
  <dcterms:created xsi:type="dcterms:W3CDTF">2021-07-26T20:48:00Z</dcterms:created>
  <dcterms:modified xsi:type="dcterms:W3CDTF">2021-07-26T20:48:00Z</dcterms:modified>
</cp:coreProperties>
</file>