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C919F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874520" cy="1931670"/>
            <wp:effectExtent l="19050" t="0" r="0" b="0"/>
            <wp:wrapSquare wrapText="bothSides"/>
            <wp:docPr id="12" name="Picture 11" descr="sladjan pet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jan petko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Slađan Petković</w:t>
      </w:r>
    </w:p>
    <w:p w:rsidR="004541E8" w:rsidRPr="004250FB" w:rsidRDefault="00C919F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C919F8" w:rsidP="00C40C45">
            <w:pPr>
              <w:spacing w:after="0" w:line="240" w:lineRule="auto"/>
            </w:pPr>
            <w:r w:rsidRPr="00C919F8">
              <w:t>spspu1718@yahoo.co.uk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4255E" w:rsidRPr="0054255E" w:rsidRDefault="0056398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C919F8" w:rsidRPr="00C919F8" w:rsidRDefault="00C919F8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F418A5" w:rsidRDefault="00C919F8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919F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Petkovic, S (2006). Uloga obrazovanja u ocuvanju kulturnog identiteta, Banjalucki novembarski susreti, knjiga 7, tom II , pp.129-135, Nov, 20</w:t>
      </w:r>
    </w:p>
    <w:p w:rsidR="00052965" w:rsidRPr="00F418A5" w:rsidRDefault="00052965" w:rsidP="0056398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05296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52965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6398E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919F8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2021-03-04T11:16:00Z</dcterms:created>
  <dcterms:modified xsi:type="dcterms:W3CDTF">2021-03-04T11:16:00Z</dcterms:modified>
</cp:coreProperties>
</file>